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7D" w:rsidRDefault="001202C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儋州市第一中学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年自主招生</w:t>
      </w:r>
    </w:p>
    <w:p w:rsidR="0050007D" w:rsidRDefault="001202C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清美班专业考试办法及评标准</w:t>
      </w:r>
    </w:p>
    <w:p w:rsidR="0050007D" w:rsidRDefault="0050007D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</w:rPr>
      </w:pPr>
    </w:p>
    <w:p w:rsidR="0050007D" w:rsidRDefault="001202C9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一、报名时间及地点</w:t>
      </w:r>
    </w:p>
    <w:p w:rsidR="0050007D" w:rsidRDefault="001202C9">
      <w:pPr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r w:rsidRPr="001202C9">
        <w:rPr>
          <w:rFonts w:ascii="楷体" w:eastAsia="楷体" w:hAnsi="楷体" w:cs="楷体" w:hint="eastAsia"/>
          <w:sz w:val="32"/>
          <w:szCs w:val="32"/>
        </w:rPr>
        <w:t>报名时间：</w:t>
      </w:r>
      <w:r>
        <w:rPr>
          <w:rFonts w:ascii="楷体" w:eastAsia="楷体" w:hAnsi="楷体" w:cs="楷体" w:hint="eastAsia"/>
          <w:kern w:val="0"/>
          <w:sz w:val="32"/>
          <w:szCs w:val="32"/>
        </w:rPr>
        <w:t>2024</w:t>
      </w:r>
      <w:r>
        <w:rPr>
          <w:rFonts w:ascii="楷体" w:eastAsia="楷体" w:hAnsi="楷体" w:cs="楷体" w:hint="eastAsia"/>
          <w:kern w:val="0"/>
          <w:sz w:val="32"/>
          <w:szCs w:val="32"/>
        </w:rPr>
        <w:t>年</w:t>
      </w:r>
      <w:r>
        <w:rPr>
          <w:rFonts w:ascii="楷体" w:eastAsia="楷体" w:hAnsi="楷体" w:cs="楷体" w:hint="eastAsia"/>
          <w:kern w:val="0"/>
          <w:sz w:val="32"/>
          <w:szCs w:val="32"/>
        </w:rPr>
        <w:t>5</w:t>
      </w:r>
      <w:r>
        <w:rPr>
          <w:rFonts w:ascii="楷体" w:eastAsia="楷体" w:hAnsi="楷体" w:cs="楷体" w:hint="eastAsia"/>
          <w:kern w:val="0"/>
          <w:sz w:val="32"/>
          <w:szCs w:val="32"/>
        </w:rPr>
        <w:t>月</w:t>
      </w:r>
      <w:r>
        <w:rPr>
          <w:rFonts w:ascii="楷体" w:eastAsia="楷体" w:hAnsi="楷体" w:cs="楷体" w:hint="eastAsia"/>
          <w:kern w:val="0"/>
          <w:sz w:val="32"/>
          <w:szCs w:val="32"/>
        </w:rPr>
        <w:t>11</w:t>
      </w:r>
      <w:r>
        <w:rPr>
          <w:rFonts w:ascii="楷体" w:eastAsia="楷体" w:hAnsi="楷体" w:cs="楷体" w:hint="eastAsia"/>
          <w:kern w:val="0"/>
          <w:sz w:val="32"/>
          <w:szCs w:val="32"/>
        </w:rPr>
        <w:t>日—</w:t>
      </w:r>
      <w:r>
        <w:rPr>
          <w:rFonts w:ascii="楷体" w:eastAsia="楷体" w:hAnsi="楷体" w:cs="楷体" w:hint="eastAsia"/>
          <w:kern w:val="0"/>
          <w:sz w:val="32"/>
          <w:szCs w:val="32"/>
        </w:rPr>
        <w:t>5</w:t>
      </w:r>
      <w:r>
        <w:rPr>
          <w:rFonts w:ascii="楷体" w:eastAsia="楷体" w:hAnsi="楷体" w:cs="楷体" w:hint="eastAsia"/>
          <w:kern w:val="0"/>
          <w:sz w:val="32"/>
          <w:szCs w:val="32"/>
        </w:rPr>
        <w:t>月</w:t>
      </w:r>
      <w:r>
        <w:rPr>
          <w:rFonts w:ascii="楷体" w:eastAsia="楷体" w:hAnsi="楷体" w:cs="楷体" w:hint="eastAsia"/>
          <w:kern w:val="0"/>
          <w:sz w:val="32"/>
          <w:szCs w:val="32"/>
        </w:rPr>
        <w:t>21</w:t>
      </w:r>
      <w:r>
        <w:rPr>
          <w:rFonts w:ascii="楷体" w:eastAsia="楷体" w:hAnsi="楷体" w:cs="楷体" w:hint="eastAsia"/>
          <w:kern w:val="0"/>
          <w:sz w:val="32"/>
          <w:szCs w:val="32"/>
        </w:rPr>
        <w:t>日</w:t>
      </w:r>
    </w:p>
    <w:p w:rsidR="0050007D" w:rsidRDefault="001202C9">
      <w:pPr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kern w:val="0"/>
          <w:sz w:val="32"/>
          <w:szCs w:val="32"/>
        </w:rPr>
        <w:t>报名地点：儋州</w:t>
      </w:r>
      <w:r>
        <w:rPr>
          <w:rFonts w:ascii="楷体" w:eastAsia="楷体" w:hAnsi="楷体" w:cs="楷体" w:hint="eastAsia"/>
          <w:kern w:val="0"/>
          <w:sz w:val="32"/>
          <w:szCs w:val="32"/>
        </w:rPr>
        <w:t>一中</w:t>
      </w:r>
      <w:proofErr w:type="gramStart"/>
      <w:r>
        <w:rPr>
          <w:rFonts w:ascii="楷体" w:eastAsia="楷体" w:hAnsi="楷体" w:cs="楷体" w:hint="eastAsia"/>
          <w:kern w:val="0"/>
          <w:sz w:val="32"/>
          <w:szCs w:val="32"/>
        </w:rPr>
        <w:t>艺馨楼</w:t>
      </w:r>
      <w:proofErr w:type="gramEnd"/>
      <w:r>
        <w:rPr>
          <w:rFonts w:ascii="楷体" w:eastAsia="楷体" w:hAnsi="楷体" w:cs="楷体" w:hint="eastAsia"/>
          <w:kern w:val="0"/>
          <w:sz w:val="32"/>
          <w:szCs w:val="32"/>
        </w:rPr>
        <w:t>一楼</w:t>
      </w:r>
      <w:r>
        <w:rPr>
          <w:rFonts w:ascii="楷体" w:eastAsia="楷体" w:hAnsi="楷体" w:cs="楷体" w:hint="eastAsia"/>
          <w:kern w:val="0"/>
          <w:sz w:val="32"/>
          <w:szCs w:val="32"/>
        </w:rPr>
        <w:t>105</w:t>
      </w:r>
      <w:r>
        <w:rPr>
          <w:rFonts w:ascii="楷体" w:eastAsia="楷体" w:hAnsi="楷体" w:cs="楷体" w:hint="eastAsia"/>
          <w:kern w:val="0"/>
          <w:sz w:val="32"/>
          <w:szCs w:val="32"/>
        </w:rPr>
        <w:t>办公室</w:t>
      </w:r>
    </w:p>
    <w:p w:rsidR="0050007D" w:rsidRDefault="001202C9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二、准考证领取方式：</w:t>
      </w:r>
    </w:p>
    <w:p w:rsidR="0050007D" w:rsidRDefault="001202C9">
      <w:pPr>
        <w:spacing w:line="48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（一）</w:t>
      </w:r>
      <w:r>
        <w:rPr>
          <w:rFonts w:ascii="楷体" w:eastAsia="楷体" w:hAnsi="楷体" w:cs="楷体" w:hint="eastAsia"/>
          <w:kern w:val="0"/>
          <w:sz w:val="32"/>
          <w:szCs w:val="32"/>
        </w:rPr>
        <w:t>领取时间：</w:t>
      </w:r>
      <w:r>
        <w:rPr>
          <w:rFonts w:ascii="楷体" w:eastAsia="楷体" w:hAnsi="楷体" w:cs="楷体" w:hint="eastAsia"/>
          <w:kern w:val="0"/>
          <w:sz w:val="32"/>
          <w:szCs w:val="32"/>
        </w:rPr>
        <w:t>2024</w:t>
      </w:r>
      <w:r>
        <w:rPr>
          <w:rFonts w:ascii="楷体" w:eastAsia="楷体" w:hAnsi="楷体" w:cs="楷体" w:hint="eastAsia"/>
          <w:kern w:val="0"/>
          <w:sz w:val="32"/>
          <w:szCs w:val="32"/>
        </w:rPr>
        <w:t>年</w:t>
      </w:r>
      <w:r>
        <w:rPr>
          <w:rFonts w:ascii="楷体" w:eastAsia="楷体" w:hAnsi="楷体" w:cs="楷体" w:hint="eastAsia"/>
          <w:kern w:val="0"/>
          <w:sz w:val="32"/>
          <w:szCs w:val="32"/>
        </w:rPr>
        <w:t>5</w:t>
      </w:r>
      <w:r>
        <w:rPr>
          <w:rFonts w:ascii="楷体" w:eastAsia="楷体" w:hAnsi="楷体" w:cs="楷体" w:hint="eastAsia"/>
          <w:kern w:val="0"/>
          <w:sz w:val="32"/>
          <w:szCs w:val="32"/>
        </w:rPr>
        <w:t>月</w:t>
      </w:r>
      <w:r>
        <w:rPr>
          <w:rFonts w:ascii="楷体" w:eastAsia="楷体" w:hAnsi="楷体" w:cs="楷体" w:hint="eastAsia"/>
          <w:kern w:val="0"/>
          <w:sz w:val="32"/>
          <w:szCs w:val="32"/>
        </w:rPr>
        <w:t>23</w:t>
      </w:r>
      <w:r>
        <w:rPr>
          <w:rFonts w:ascii="楷体" w:eastAsia="楷体" w:hAnsi="楷体" w:cs="楷体" w:hint="eastAsia"/>
          <w:kern w:val="0"/>
          <w:sz w:val="32"/>
          <w:szCs w:val="32"/>
        </w:rPr>
        <w:t>日</w:t>
      </w:r>
      <w:r>
        <w:rPr>
          <w:rFonts w:ascii="楷体" w:eastAsia="楷体" w:hAnsi="楷体" w:cs="楷体" w:hint="eastAsia"/>
          <w:kern w:val="0"/>
          <w:sz w:val="32"/>
          <w:szCs w:val="32"/>
        </w:rPr>
        <w:t>-24</w:t>
      </w:r>
      <w:r>
        <w:rPr>
          <w:rFonts w:ascii="楷体" w:eastAsia="楷体" w:hAnsi="楷体" w:cs="楷体" w:hint="eastAsia"/>
          <w:kern w:val="0"/>
          <w:sz w:val="32"/>
          <w:szCs w:val="32"/>
        </w:rPr>
        <w:t>日</w:t>
      </w:r>
    </w:p>
    <w:p w:rsidR="0050007D" w:rsidRDefault="001202C9" w:rsidP="001202C9">
      <w:pPr>
        <w:pStyle w:val="1"/>
        <w:spacing w:line="480" w:lineRule="exact"/>
        <w:ind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（二）</w:t>
      </w:r>
      <w:r>
        <w:rPr>
          <w:rFonts w:ascii="楷体" w:eastAsia="楷体" w:hAnsi="楷体" w:cs="楷体" w:hint="eastAsia"/>
          <w:kern w:val="0"/>
          <w:sz w:val="32"/>
          <w:szCs w:val="32"/>
        </w:rPr>
        <w:t>领取地点：儋州一中</w:t>
      </w:r>
      <w:proofErr w:type="gramStart"/>
      <w:r>
        <w:rPr>
          <w:rFonts w:ascii="楷体" w:eastAsia="楷体" w:hAnsi="楷体" w:cs="楷体" w:hint="eastAsia"/>
          <w:kern w:val="0"/>
          <w:sz w:val="32"/>
          <w:szCs w:val="32"/>
        </w:rPr>
        <w:t>艺馨楼</w:t>
      </w:r>
      <w:proofErr w:type="gramEnd"/>
      <w:r>
        <w:rPr>
          <w:rFonts w:ascii="楷体" w:eastAsia="楷体" w:hAnsi="楷体" w:cs="楷体" w:hint="eastAsia"/>
          <w:kern w:val="0"/>
          <w:sz w:val="32"/>
          <w:szCs w:val="32"/>
        </w:rPr>
        <w:t>一楼</w:t>
      </w:r>
      <w:r>
        <w:rPr>
          <w:rFonts w:ascii="楷体" w:eastAsia="楷体" w:hAnsi="楷体" w:cs="楷体" w:hint="eastAsia"/>
          <w:kern w:val="0"/>
          <w:sz w:val="32"/>
          <w:szCs w:val="32"/>
        </w:rPr>
        <w:t>105</w:t>
      </w:r>
      <w:r>
        <w:rPr>
          <w:rFonts w:ascii="楷体" w:eastAsia="楷体" w:hAnsi="楷体" w:cs="楷体" w:hint="eastAsia"/>
          <w:kern w:val="0"/>
          <w:sz w:val="32"/>
          <w:szCs w:val="32"/>
        </w:rPr>
        <w:t>办公室</w:t>
      </w:r>
    </w:p>
    <w:p w:rsidR="0050007D" w:rsidRDefault="001202C9" w:rsidP="001202C9">
      <w:pPr>
        <w:pStyle w:val="1"/>
        <w:spacing w:line="48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三、考试时间及地点：</w:t>
      </w:r>
    </w:p>
    <w:p w:rsidR="0050007D" w:rsidRDefault="001202C9">
      <w:pPr>
        <w:spacing w:line="500" w:lineRule="exact"/>
        <w:ind w:firstLineChars="200" w:firstLine="640"/>
        <w:jc w:val="left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（一）考试</w:t>
      </w:r>
      <w:r>
        <w:rPr>
          <w:rFonts w:ascii="楷体" w:eastAsia="楷体" w:hAnsi="楷体" w:cs="楷体" w:hint="eastAsia"/>
          <w:kern w:val="0"/>
          <w:sz w:val="32"/>
          <w:szCs w:val="32"/>
        </w:rPr>
        <w:t>时间：</w:t>
      </w:r>
      <w:r>
        <w:rPr>
          <w:rFonts w:ascii="楷体" w:eastAsia="楷体" w:hAnsi="楷体" w:cs="楷体" w:hint="eastAsia"/>
          <w:kern w:val="0"/>
          <w:sz w:val="32"/>
          <w:szCs w:val="32"/>
        </w:rPr>
        <w:t>2024</w:t>
      </w:r>
      <w:r>
        <w:rPr>
          <w:rFonts w:ascii="楷体" w:eastAsia="楷体" w:hAnsi="楷体" w:cs="楷体" w:hint="eastAsia"/>
          <w:kern w:val="0"/>
          <w:sz w:val="32"/>
          <w:szCs w:val="32"/>
        </w:rPr>
        <w:t>年</w:t>
      </w:r>
      <w:r>
        <w:rPr>
          <w:rFonts w:ascii="楷体" w:eastAsia="楷体" w:hAnsi="楷体" w:cs="楷体" w:hint="eastAsia"/>
          <w:kern w:val="0"/>
          <w:sz w:val="32"/>
          <w:szCs w:val="32"/>
        </w:rPr>
        <w:t>5</w:t>
      </w:r>
      <w:r>
        <w:rPr>
          <w:rFonts w:ascii="楷体" w:eastAsia="楷体" w:hAnsi="楷体" w:cs="楷体" w:hint="eastAsia"/>
          <w:kern w:val="0"/>
          <w:sz w:val="32"/>
          <w:szCs w:val="32"/>
        </w:rPr>
        <w:t>月</w:t>
      </w:r>
      <w:r>
        <w:rPr>
          <w:rFonts w:ascii="楷体" w:eastAsia="楷体" w:hAnsi="楷体" w:cs="楷体" w:hint="eastAsia"/>
          <w:kern w:val="0"/>
          <w:sz w:val="32"/>
          <w:szCs w:val="32"/>
        </w:rPr>
        <w:t>25</w:t>
      </w:r>
      <w:r>
        <w:rPr>
          <w:rFonts w:ascii="楷体" w:eastAsia="楷体" w:hAnsi="楷体" w:cs="楷体" w:hint="eastAsia"/>
          <w:kern w:val="0"/>
          <w:sz w:val="32"/>
          <w:szCs w:val="32"/>
        </w:rPr>
        <w:t>日</w:t>
      </w:r>
    </w:p>
    <w:p w:rsidR="0050007D" w:rsidRDefault="001202C9" w:rsidP="001202C9">
      <w:pPr>
        <w:pStyle w:val="1"/>
        <w:spacing w:line="480" w:lineRule="exact"/>
        <w:ind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（二）考试</w:t>
      </w:r>
      <w:r>
        <w:rPr>
          <w:rFonts w:ascii="楷体" w:eastAsia="楷体" w:hAnsi="楷体" w:cs="楷体" w:hint="eastAsia"/>
          <w:kern w:val="0"/>
          <w:sz w:val="32"/>
          <w:szCs w:val="32"/>
        </w:rPr>
        <w:t>地点：儋州一中</w:t>
      </w:r>
      <w:proofErr w:type="gramStart"/>
      <w:r>
        <w:rPr>
          <w:rFonts w:ascii="楷体" w:eastAsia="楷体" w:hAnsi="楷体" w:cs="楷体" w:hint="eastAsia"/>
          <w:kern w:val="0"/>
          <w:sz w:val="32"/>
          <w:szCs w:val="32"/>
        </w:rPr>
        <w:t>艺馨楼</w:t>
      </w:r>
      <w:proofErr w:type="gramEnd"/>
    </w:p>
    <w:p w:rsidR="0050007D" w:rsidRDefault="001202C9">
      <w:pPr>
        <w:spacing w:line="5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</w:t>
      </w:r>
      <w:r>
        <w:rPr>
          <w:rFonts w:ascii="黑体" w:eastAsia="黑体" w:hAnsi="黑体" w:cs="黑体" w:hint="eastAsia"/>
          <w:bCs/>
          <w:sz w:val="32"/>
          <w:szCs w:val="32"/>
        </w:rPr>
        <w:t>、考试科目和分值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考试包括素描、色彩</w:t>
      </w:r>
      <w:r>
        <w:rPr>
          <w:rFonts w:ascii="仿宋_GB2312" w:eastAsia="仿宋_GB2312" w:hAnsi="仿宋_GB2312" w:cs="仿宋_GB2312" w:hint="eastAsia"/>
          <w:sz w:val="32"/>
          <w:szCs w:val="32"/>
        </w:rPr>
        <w:t>两</w:t>
      </w:r>
      <w:r>
        <w:rPr>
          <w:rFonts w:ascii="仿宋_GB2312" w:eastAsia="仿宋_GB2312" w:hAnsi="仿宋_GB2312" w:cs="仿宋_GB2312" w:hint="eastAsia"/>
          <w:sz w:val="32"/>
          <w:szCs w:val="32"/>
        </w:rPr>
        <w:t>个科目。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两</w:t>
      </w:r>
      <w:r>
        <w:rPr>
          <w:rFonts w:ascii="仿宋_GB2312" w:eastAsia="仿宋_GB2312" w:hAnsi="仿宋_GB2312" w:cs="仿宋_GB2312" w:hint="eastAsia"/>
          <w:sz w:val="32"/>
          <w:szCs w:val="32"/>
        </w:rPr>
        <w:t>科总分为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分，其中素描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分、色彩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50007D" w:rsidRDefault="001202C9">
      <w:pPr>
        <w:spacing w:line="5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</w:t>
      </w:r>
      <w:r>
        <w:rPr>
          <w:rFonts w:ascii="黑体" w:eastAsia="黑体" w:hAnsi="黑体" w:cs="黑体" w:hint="eastAsia"/>
          <w:bCs/>
          <w:sz w:val="32"/>
          <w:szCs w:val="32"/>
        </w:rPr>
        <w:t>、考试内容和形式</w:t>
      </w:r>
    </w:p>
    <w:p w:rsidR="0050007D" w:rsidRDefault="001202C9">
      <w:pPr>
        <w:spacing w:line="5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（一）素描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>几何形体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静物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考试形式：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图片</w:t>
      </w:r>
      <w:r>
        <w:rPr>
          <w:rFonts w:ascii="仿宋_GB2312" w:eastAsia="仿宋_GB2312" w:hAnsi="仿宋_GB2312" w:cs="仿宋_GB2312" w:hint="eastAsia"/>
          <w:sz w:val="32"/>
          <w:szCs w:val="32"/>
        </w:rPr>
        <w:t>资料模拟写生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考试工具和材料：</w:t>
      </w:r>
      <w:r>
        <w:rPr>
          <w:rFonts w:ascii="仿宋_GB2312" w:eastAsia="仿宋_GB2312" w:hAnsi="仿宋_GB2312" w:cs="仿宋_GB2312" w:hint="eastAsia"/>
          <w:sz w:val="32"/>
          <w:szCs w:val="32"/>
        </w:rPr>
        <w:t>试卷用纸为八开素描纸（考点提供），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其它作画工具</w:t>
      </w:r>
      <w:r>
        <w:rPr>
          <w:rFonts w:ascii="仿宋_GB2312" w:eastAsia="仿宋_GB2312" w:hAnsi="仿宋_GB2312" w:cs="仿宋_GB2312" w:hint="eastAsia"/>
          <w:sz w:val="32"/>
          <w:szCs w:val="32"/>
        </w:rPr>
        <w:t>（考生自备）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180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</w:t>
      </w:r>
    </w:p>
    <w:p w:rsidR="0050007D" w:rsidRDefault="001202C9">
      <w:pPr>
        <w:spacing w:line="5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（二）色彩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考试内容：静物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考试形式：根据图片资料模拟写生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考试工具和材料：</w:t>
      </w:r>
      <w:r>
        <w:rPr>
          <w:rFonts w:ascii="仿宋_GB2312" w:eastAsia="仿宋_GB2312" w:hAnsi="仿宋_GB2312" w:cs="仿宋_GB2312" w:hint="eastAsia"/>
          <w:sz w:val="32"/>
          <w:szCs w:val="32"/>
        </w:rPr>
        <w:t>试卷用纸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八开素描纸（考点提供），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其它作画工具</w:t>
      </w:r>
      <w:r>
        <w:rPr>
          <w:rFonts w:ascii="仿宋_GB2312" w:eastAsia="仿宋_GB2312" w:hAnsi="仿宋_GB2312" w:cs="仿宋_GB2312" w:hint="eastAsia"/>
          <w:sz w:val="32"/>
          <w:szCs w:val="32"/>
        </w:rPr>
        <w:t>（考生自备）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考试时间：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</w:t>
      </w:r>
    </w:p>
    <w:p w:rsidR="0050007D" w:rsidRDefault="001202C9">
      <w:pPr>
        <w:spacing w:line="5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</w:t>
      </w:r>
      <w:r>
        <w:rPr>
          <w:rFonts w:ascii="黑体" w:eastAsia="黑体" w:hAnsi="黑体" w:cs="黑体" w:hint="eastAsia"/>
          <w:bCs/>
          <w:sz w:val="32"/>
          <w:szCs w:val="32"/>
        </w:rPr>
        <w:t>、考试</w:t>
      </w:r>
      <w:r>
        <w:rPr>
          <w:rFonts w:ascii="黑体" w:eastAsia="黑体" w:hAnsi="黑体" w:cs="黑体" w:hint="eastAsia"/>
          <w:bCs/>
          <w:sz w:val="32"/>
          <w:szCs w:val="32"/>
        </w:rPr>
        <w:t>目的和</w:t>
      </w:r>
      <w:r>
        <w:rPr>
          <w:rFonts w:ascii="黑体" w:eastAsia="黑体" w:hAnsi="黑体" w:cs="黑体" w:hint="eastAsia"/>
          <w:bCs/>
          <w:sz w:val="32"/>
          <w:szCs w:val="32"/>
        </w:rPr>
        <w:t>要求</w:t>
      </w:r>
    </w:p>
    <w:p w:rsidR="0050007D" w:rsidRDefault="001202C9">
      <w:pPr>
        <w:spacing w:line="5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（一）素描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主要考查考生的基本造型能力，包括对形体、结构、空间、黑白、质感、构图等方面知识的认识、理解和表达能力。要求：</w:t>
      </w:r>
    </w:p>
    <w:p w:rsidR="0050007D" w:rsidRDefault="001202C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形象鲜明，构图完整，比例准确，解剖、透视关系正确，形体、结构关系正确；</w:t>
      </w:r>
    </w:p>
    <w:p w:rsidR="0050007D" w:rsidRDefault="001202C9">
      <w:pPr>
        <w:tabs>
          <w:tab w:val="left" w:pos="456"/>
        </w:tabs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有深入的刻画能力，重点突出，画面整体感强；</w:t>
      </w:r>
    </w:p>
    <w:p w:rsidR="0050007D" w:rsidRDefault="001202C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结构严谨，明暗层次合理、体积与空间表现准确；</w:t>
      </w:r>
    </w:p>
    <w:p w:rsidR="0050007D" w:rsidRDefault="001202C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形象生动，富于艺术表现力。</w:t>
      </w:r>
    </w:p>
    <w:p w:rsidR="0050007D" w:rsidRPr="001202C9" w:rsidRDefault="001202C9">
      <w:pPr>
        <w:spacing w:line="50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1202C9">
        <w:rPr>
          <w:rFonts w:ascii="楷体" w:eastAsia="楷体" w:hAnsi="楷体" w:cs="仿宋_GB2312" w:hint="eastAsia"/>
          <w:sz w:val="32"/>
          <w:szCs w:val="32"/>
        </w:rPr>
        <w:t>（二）色彩</w:t>
      </w:r>
    </w:p>
    <w:p w:rsidR="0050007D" w:rsidRDefault="001202C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主要考查考生对色彩的理解、表现和感受能力，运用色彩塑造形体的能力，以及色彩技法运用能力和艺术表现力。要求：</w:t>
      </w:r>
    </w:p>
    <w:p w:rsidR="0050007D" w:rsidRDefault="001202C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构图严谨，造型完整；</w:t>
      </w:r>
    </w:p>
    <w:p w:rsidR="0050007D" w:rsidRDefault="001202C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色调和谐，色彩丰富，色彩关系合理；</w:t>
      </w:r>
    </w:p>
    <w:p w:rsidR="0050007D" w:rsidRDefault="001202C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塑造充分，用笔生动，技法运用得当；</w:t>
      </w:r>
    </w:p>
    <w:p w:rsidR="0050007D" w:rsidRDefault="001202C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富于艺术表现力。</w:t>
      </w:r>
    </w:p>
    <w:p w:rsidR="0050007D" w:rsidRDefault="001202C9">
      <w:pPr>
        <w:spacing w:line="5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 w:val="32"/>
          <w:szCs w:val="32"/>
        </w:rPr>
        <w:t>七</w:t>
      </w:r>
      <w:r>
        <w:rPr>
          <w:rFonts w:ascii="黑体" w:eastAsia="黑体" w:hAnsi="黑体" w:cs="黑体" w:hint="eastAsia"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sz w:val="32"/>
          <w:szCs w:val="32"/>
        </w:rPr>
        <w:t>评分标准</w:t>
      </w:r>
    </w:p>
    <w:bookmarkEnd w:id="0"/>
    <w:p w:rsidR="0050007D" w:rsidRDefault="001202C9">
      <w:pPr>
        <w:spacing w:line="5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素描</w:t>
      </w:r>
    </w:p>
    <w:tbl>
      <w:tblPr>
        <w:tblStyle w:val="a6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5891"/>
      </w:tblGrid>
      <w:tr w:rsidR="0050007D">
        <w:trPr>
          <w:trHeight w:hRule="exact" w:val="697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等级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分值区间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评分标准</w:t>
            </w:r>
          </w:p>
        </w:tc>
      </w:tr>
      <w:tr w:rsidR="0050007D">
        <w:trPr>
          <w:trHeight w:hRule="exact" w:val="1630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一等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90-100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完全符合试题规定及要求，正确把握对象的形象特征和动态结构，造型准确严谨，刻画深入，表现生动，具有较强的形象特征刻画能力与艺术表现力。</w:t>
            </w:r>
          </w:p>
        </w:tc>
      </w:tr>
      <w:tr w:rsidR="0050007D">
        <w:trPr>
          <w:trHeight w:hRule="exact" w:val="1886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二等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80-89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符合试题规定及要求，对形象特征与动态结构有一定的认知，造型比较准确，表现比较生动，素描关系比较明确，具有一定的形象特征刻画能力，画面整体效果较好。</w:t>
            </w:r>
          </w:p>
        </w:tc>
      </w:tr>
      <w:tr w:rsidR="0050007D">
        <w:trPr>
          <w:trHeight w:hRule="exact" w:val="1202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三等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70-79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基本符合试题规定及要求，具备一定的造型能力，素描关系基本准确，画面整体效果一般。</w:t>
            </w:r>
          </w:p>
        </w:tc>
      </w:tr>
      <w:tr w:rsidR="0050007D">
        <w:trPr>
          <w:trHeight w:hRule="exact" w:val="1302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四等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60-69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基本符合试题规定及要求，能够完成人物形象塑造，刻画能力较弱，表现能力与整体效果较差。</w:t>
            </w:r>
          </w:p>
        </w:tc>
      </w:tr>
      <w:tr w:rsidR="0050007D">
        <w:trPr>
          <w:trHeight w:hRule="exact" w:val="1397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五等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分及以下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不符合试题规定及要求，不具备基本造型能力，对人物形象特征缺乏基本认识，画面效果差。</w:t>
            </w:r>
          </w:p>
        </w:tc>
      </w:tr>
    </w:tbl>
    <w:p w:rsidR="0050007D" w:rsidRDefault="0050007D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50007D" w:rsidRDefault="001202C9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色彩</w:t>
      </w:r>
    </w:p>
    <w:p w:rsidR="0050007D" w:rsidRDefault="0050007D">
      <w:pPr>
        <w:spacing w:line="24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6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5891"/>
      </w:tblGrid>
      <w:tr w:rsidR="0050007D">
        <w:trPr>
          <w:trHeight w:hRule="exact" w:val="907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等级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分值区间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评分标准</w:t>
            </w:r>
          </w:p>
        </w:tc>
      </w:tr>
      <w:tr w:rsidR="0050007D">
        <w:trPr>
          <w:trHeight w:hRule="exact" w:val="1276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一等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90-100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完全符合试题规定及要求，色彩关系准确，色调和谐，色彩丰富，物体刻画深入，有较强的表现和塑造能力，富有美感。</w:t>
            </w:r>
          </w:p>
          <w:p w:rsidR="0050007D" w:rsidRDefault="0050007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0007D" w:rsidRDefault="0050007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0007D">
        <w:trPr>
          <w:trHeight w:hRule="exact" w:val="1276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二等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80-89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符合试题规定及要求，色调和谐，有一定的色彩塑造能力。色彩与形体结合较好，物体刻画较深入，有一定美感。</w:t>
            </w:r>
          </w:p>
        </w:tc>
      </w:tr>
      <w:tr w:rsidR="0050007D">
        <w:trPr>
          <w:trHeight w:hRule="exact" w:val="1171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三等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70-79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基本符合试题规定及要求，色调及色彩关系比较明确，有一定的色彩塑造能力，画面整体效果一般。</w:t>
            </w:r>
          </w:p>
        </w:tc>
      </w:tr>
      <w:tr w:rsidR="0050007D">
        <w:trPr>
          <w:trHeight w:hRule="exact" w:val="1231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四等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60-69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基本符合试题规定及要求，能够完成画面物体的色彩塑造，表现不够生动，画面整体效果较弱。</w:t>
            </w:r>
          </w:p>
        </w:tc>
      </w:tr>
      <w:tr w:rsidR="0050007D">
        <w:trPr>
          <w:trHeight w:hRule="exact" w:val="1296"/>
          <w:jc w:val="center"/>
        </w:trPr>
        <w:tc>
          <w:tcPr>
            <w:tcW w:w="846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五等</w:t>
            </w:r>
          </w:p>
        </w:tc>
        <w:tc>
          <w:tcPr>
            <w:tcW w:w="1559" w:type="dxa"/>
            <w:vAlign w:val="center"/>
          </w:tcPr>
          <w:p w:rsidR="0050007D" w:rsidRDefault="001202C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分及以下</w:t>
            </w:r>
          </w:p>
        </w:tc>
        <w:tc>
          <w:tcPr>
            <w:tcW w:w="5891" w:type="dxa"/>
            <w:vAlign w:val="center"/>
          </w:tcPr>
          <w:p w:rsidR="0050007D" w:rsidRDefault="001202C9">
            <w:pPr>
              <w:spacing w:line="3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不符合试题规定及要求，对色调和画面色彩关系缺乏最基本的认识，色彩关系紊乱，画面整体效果差。</w:t>
            </w:r>
          </w:p>
        </w:tc>
      </w:tr>
    </w:tbl>
    <w:p w:rsidR="0050007D" w:rsidRDefault="0050007D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0007D">
      <w:footerReference w:type="default" r:id="rId8"/>
      <w:pgSz w:w="11906" w:h="16838"/>
      <w:pgMar w:top="1440" w:right="1474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02C9">
      <w:r>
        <w:separator/>
      </w:r>
    </w:p>
  </w:endnote>
  <w:endnote w:type="continuationSeparator" w:id="0">
    <w:p w:rsidR="00000000" w:rsidRDefault="0012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Bold r:id="rId1" w:subsetted="1" w:fontKey="{579C7784-A466-4A6C-B049-0D336E07365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3BEDF32-363B-4197-8043-3B773C92F22D}"/>
    <w:embedBold r:id="rId3" w:subsetted="1" w:fontKey="{4AB5FC00-6137-40D3-9963-40407F69253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A4E62AE-585D-46F5-86C8-BE4599272258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5" w:subsetted="1" w:fontKey="{F1C02A6F-7042-4060-9151-ECC2704F0EE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D09299D6-661F-4DA8-B64A-C30316501D1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07D" w:rsidRDefault="001202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007D" w:rsidRDefault="001202C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0007D" w:rsidRDefault="001202C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02C9">
      <w:r>
        <w:separator/>
      </w:r>
    </w:p>
  </w:footnote>
  <w:footnote w:type="continuationSeparator" w:id="0">
    <w:p w:rsidR="00000000" w:rsidRDefault="00120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7D"/>
    <w:rsid w:val="001202C9"/>
    <w:rsid w:val="0050007D"/>
    <w:rsid w:val="0FC14004"/>
    <w:rsid w:val="166430CF"/>
    <w:rsid w:val="3FB16D39"/>
    <w:rsid w:val="4D9F311D"/>
    <w:rsid w:val="4DE63A13"/>
    <w:rsid w:val="51A0269C"/>
    <w:rsid w:val="51F85F3F"/>
    <w:rsid w:val="59A0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table" w:styleId="a6">
    <w:name w:val="Table Grid"/>
    <w:basedOn w:val="a1"/>
    <w:uiPriority w:val="39"/>
    <w:qFormat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table" w:styleId="a6">
    <w:name w:val="Table Grid"/>
    <w:basedOn w:val="a1"/>
    <w:uiPriority w:val="39"/>
    <w:qFormat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1220</Words>
  <Characters>172</Characters>
  <Application>Microsoft Office Word</Application>
  <DocSecurity>0</DocSecurity>
  <Lines>1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Admin</cp:lastModifiedBy>
  <cp:revision>2</cp:revision>
  <cp:lastPrinted>2024-05-10T07:01:00Z</cp:lastPrinted>
  <dcterms:created xsi:type="dcterms:W3CDTF">2022-12-06T12:15:00Z</dcterms:created>
  <dcterms:modified xsi:type="dcterms:W3CDTF">2024-05-11T03:19:00Z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F9F62301833A48DAB222B301B168C8D3</vt:lpwstr>
  </property>
</Properties>
</file>